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7EACA">
      <w:pPr>
        <w:jc w:val="center"/>
        <w:rPr>
          <w:rFonts w:ascii="宋体" w:hAnsi="宋体" w:eastAsia="宋体"/>
          <w:b/>
          <w:color w:val="000000"/>
          <w:sz w:val="36"/>
          <w:szCs w:val="36"/>
        </w:rPr>
      </w:pPr>
      <w:r>
        <w:rPr>
          <w:rFonts w:hint="eastAsia" w:ascii="宋体" w:hAnsi="宋体" w:eastAsia="宋体"/>
          <w:b/>
          <w:color w:val="000000"/>
          <w:sz w:val="36"/>
          <w:szCs w:val="36"/>
        </w:rPr>
        <w:t>询价响应文件格式</w:t>
      </w:r>
    </w:p>
    <w:p w14:paraId="394DD872">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1、询价响应回执</w:t>
      </w:r>
    </w:p>
    <w:p w14:paraId="21D68E62">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2、营业执照复印件（加盖公章）</w:t>
      </w:r>
    </w:p>
    <w:p w14:paraId="22D88406">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3、法定代表人身份证明</w:t>
      </w:r>
    </w:p>
    <w:p w14:paraId="3368B440">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4、授权委托书</w:t>
      </w:r>
    </w:p>
    <w:p w14:paraId="4332AAC5">
      <w:pPr>
        <w:pStyle w:val="10"/>
        <w:spacing w:after="0" w:line="420" w:lineRule="exact"/>
        <w:ind w:left="720" w:firstLine="0" w:firstLineChars="0"/>
        <w:rPr>
          <w:rFonts w:ascii="宋体" w:hAnsi="宋体" w:eastAsia="宋体"/>
          <w:color w:val="000000"/>
          <w:sz w:val="28"/>
          <w:szCs w:val="28"/>
        </w:rPr>
      </w:pPr>
      <w:r>
        <w:rPr>
          <w:rFonts w:hint="eastAsia" w:ascii="宋体" w:hAnsi="宋体" w:eastAsia="宋体"/>
          <w:color w:val="000000"/>
          <w:sz w:val="28"/>
          <w:szCs w:val="28"/>
        </w:rPr>
        <w:t>5、响应表</w:t>
      </w:r>
    </w:p>
    <w:p w14:paraId="2FE2F0FB">
      <w:pPr>
        <w:pStyle w:val="10"/>
        <w:spacing w:after="0" w:line="420" w:lineRule="exact"/>
        <w:ind w:left="720" w:firstLine="0" w:firstLineChars="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6、服务方案（施工组织设计）</w:t>
      </w:r>
    </w:p>
    <w:p w14:paraId="5727875A">
      <w:pPr>
        <w:pStyle w:val="10"/>
        <w:spacing w:after="0" w:line="420" w:lineRule="exact"/>
        <w:ind w:left="720" w:firstLine="0" w:firstLineChars="0"/>
        <w:rPr>
          <w:rFonts w:ascii="宋体" w:hAnsi="宋体" w:eastAsia="宋体"/>
          <w:color w:val="00000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lang w:val="en-US" w:eastAsia="zh-CN"/>
        </w:rPr>
        <w:t>7</w:t>
      </w:r>
      <w:r>
        <w:rPr>
          <w:rFonts w:hint="eastAsia" w:ascii="宋体" w:hAnsi="宋体" w:eastAsia="宋体"/>
          <w:color w:val="000000"/>
          <w:sz w:val="28"/>
          <w:szCs w:val="28"/>
        </w:rPr>
        <w:t>、供应商认为需要提供的其他资料（格式自拟）</w:t>
      </w:r>
    </w:p>
    <w:p w14:paraId="067CAE0C">
      <w:pPr>
        <w:jc w:val="center"/>
        <w:rPr>
          <w:rFonts w:ascii="黑体" w:eastAsia="黑体"/>
          <w:color w:val="000000"/>
          <w:sz w:val="32"/>
          <w:szCs w:val="32"/>
        </w:rPr>
      </w:pPr>
    </w:p>
    <w:p w14:paraId="0A55D6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0" w:afterAutospacing="0" w:line="480" w:lineRule="atLeast"/>
        <w:ind w:left="0" w:right="0"/>
        <w:jc w:val="center"/>
        <w:textAlignment w:val="center"/>
        <w:rPr>
          <w:rFonts w:hint="eastAsia" w:ascii="黑体" w:hAnsi="黑体" w:eastAsia="黑体" w:cs="黑体"/>
          <w:i w:val="0"/>
          <w:iCs w:val="0"/>
          <w:caps w:val="0"/>
          <w:color w:val="000000"/>
          <w:spacing w:val="0"/>
          <w:sz w:val="44"/>
          <w:szCs w:val="44"/>
          <w:shd w:val="clear" w:fill="FFFFFF"/>
        </w:rPr>
      </w:pPr>
      <w:r>
        <w:rPr>
          <w:rFonts w:hint="eastAsia" w:ascii="黑体" w:hAnsi="黑体" w:eastAsia="黑体" w:cs="黑体"/>
          <w:i w:val="0"/>
          <w:iCs w:val="0"/>
          <w:caps w:val="0"/>
          <w:color w:val="000000"/>
          <w:spacing w:val="0"/>
          <w:sz w:val="44"/>
          <w:szCs w:val="44"/>
          <w:shd w:val="clear" w:fill="FFFFFF"/>
        </w:rPr>
        <w:t>长沙市殡葬事务中心</w:t>
      </w:r>
    </w:p>
    <w:p w14:paraId="084C453C">
      <w:pPr>
        <w:spacing w:line="400" w:lineRule="atLeast"/>
        <w:jc w:val="center"/>
        <w:rPr>
          <w:rFonts w:hint="eastAsia" w:ascii="黑体" w:hAnsi="黑体" w:eastAsia="黑体" w:cs="黑体"/>
          <w:bCs/>
          <w:sz w:val="44"/>
          <w:szCs w:val="44"/>
        </w:rPr>
      </w:pPr>
      <w:r>
        <w:rPr>
          <w:rFonts w:hint="eastAsia" w:ascii="黑体" w:hAnsi="黑体" w:eastAsia="黑体" w:cs="黑体"/>
          <w:i w:val="0"/>
          <w:iCs w:val="0"/>
          <w:caps w:val="0"/>
          <w:color w:val="000000"/>
          <w:spacing w:val="0"/>
          <w:sz w:val="44"/>
          <w:szCs w:val="44"/>
          <w:shd w:val="clear" w:fill="FFFFFF"/>
          <w:lang w:val="en-US" w:eastAsia="zh-CN"/>
        </w:rPr>
        <w:t>明阳山殡仪馆外围边坡排水沟清理及受损边坡恢复项目</w:t>
      </w:r>
    </w:p>
    <w:p w14:paraId="160BD04F">
      <w:pPr>
        <w:spacing w:line="400" w:lineRule="atLeast"/>
        <w:jc w:val="center"/>
        <w:rPr>
          <w:rFonts w:ascii="华文中宋" w:hAnsi="华文中宋" w:eastAsia="华文中宋"/>
          <w:bCs/>
          <w:sz w:val="72"/>
          <w:szCs w:val="72"/>
        </w:rPr>
      </w:pPr>
    </w:p>
    <w:p w14:paraId="11A6BC77">
      <w:pPr>
        <w:spacing w:line="400" w:lineRule="atLeast"/>
        <w:jc w:val="center"/>
        <w:rPr>
          <w:rFonts w:ascii="华文中宋" w:hAnsi="华文中宋" w:eastAsia="华文中宋"/>
          <w:bCs/>
          <w:sz w:val="72"/>
          <w:szCs w:val="72"/>
        </w:rPr>
      </w:pPr>
    </w:p>
    <w:p w14:paraId="24B49411">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询价响应文件</w:t>
      </w:r>
    </w:p>
    <w:p w14:paraId="7F2C54BE"/>
    <w:p w14:paraId="2C52A110">
      <w:pPr>
        <w:pStyle w:val="6"/>
        <w:ind w:left="440" w:firstLine="440"/>
      </w:pPr>
    </w:p>
    <w:p w14:paraId="2E5833E5">
      <w:pPr>
        <w:pStyle w:val="2"/>
      </w:pPr>
    </w:p>
    <w:p w14:paraId="3303B863">
      <w:pPr>
        <w:rPr>
          <w:rFonts w:ascii="黑体" w:hAnsi="宋体" w:eastAsia="黑体"/>
          <w:color w:val="000000"/>
          <w:sz w:val="32"/>
          <w:szCs w:val="32"/>
        </w:rPr>
      </w:pPr>
    </w:p>
    <w:p w14:paraId="4F2351A2">
      <w:pPr>
        <w:rPr>
          <w:rFonts w:ascii="黑体" w:hAnsi="宋体" w:eastAsia="黑体"/>
          <w:color w:val="000000"/>
          <w:sz w:val="30"/>
          <w:szCs w:val="30"/>
        </w:rPr>
      </w:pPr>
    </w:p>
    <w:p w14:paraId="7065B9C9">
      <w:pPr>
        <w:rPr>
          <w:rFonts w:ascii="黑体" w:hAnsi="宋体" w:eastAsia="黑体"/>
          <w:color w:val="000000"/>
          <w:sz w:val="30"/>
          <w:szCs w:val="30"/>
        </w:rPr>
      </w:pPr>
    </w:p>
    <w:p w14:paraId="127E59ED">
      <w:pPr>
        <w:ind w:left="1333" w:leftChars="606" w:firstLine="2"/>
        <w:rPr>
          <w:rFonts w:ascii="黑体" w:hAnsi="宋体" w:eastAsia="黑体"/>
          <w:color w:val="000000"/>
          <w:sz w:val="32"/>
          <w:szCs w:val="32"/>
        </w:rPr>
      </w:pPr>
    </w:p>
    <w:p w14:paraId="1078B990">
      <w:pPr>
        <w:ind w:left="1333" w:leftChars="606" w:firstLine="2"/>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14:paraId="262F0C2A">
      <w:pPr>
        <w:jc w:val="center"/>
        <w:rPr>
          <w:rFonts w:ascii="黑体" w:hAnsi="宋体" w:eastAsia="黑体"/>
          <w:color w:val="000000"/>
          <w:sz w:val="32"/>
          <w:szCs w:val="32"/>
        </w:rPr>
      </w:pPr>
      <w:r>
        <w:rPr>
          <w:rFonts w:hint="eastAsia" w:ascii="黑体" w:hAnsi="宋体" w:eastAsia="黑体"/>
          <w:color w:val="000000"/>
          <w:sz w:val="32"/>
          <w:szCs w:val="32"/>
        </w:rPr>
        <w:t>年  月  日</w:t>
      </w:r>
    </w:p>
    <w:p w14:paraId="17FD2F5A">
      <w:pPr>
        <w:rPr>
          <w:rFonts w:ascii="宋体" w:hAnsi="宋体" w:eastAsia="宋体"/>
          <w:b/>
          <w:color w:val="000000"/>
          <w:sz w:val="36"/>
          <w:szCs w:val="36"/>
        </w:rPr>
      </w:pPr>
      <w:r>
        <w:rPr>
          <w:rFonts w:hint="eastAsia" w:ascii="宋体" w:hAnsi="宋体" w:eastAsia="宋体"/>
          <w:b/>
          <w:color w:val="000000"/>
          <w:sz w:val="36"/>
          <w:szCs w:val="36"/>
        </w:rPr>
        <w:br w:type="page"/>
      </w:r>
    </w:p>
    <w:p w14:paraId="2E58B4FE">
      <w:pPr>
        <w:spacing w:line="220" w:lineRule="atLeas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长沙市殡葬事务中心</w:t>
      </w:r>
      <w:r>
        <w:rPr>
          <w:rFonts w:hint="eastAsia" w:asciiTheme="minorEastAsia" w:hAnsiTheme="minorEastAsia" w:eastAsiaTheme="minorEastAsia" w:cstheme="minorEastAsia"/>
          <w:b/>
          <w:bCs/>
          <w:i w:val="0"/>
          <w:iCs w:val="0"/>
          <w:caps w:val="0"/>
          <w:color w:val="000000"/>
          <w:spacing w:val="0"/>
          <w:sz w:val="36"/>
          <w:szCs w:val="36"/>
          <w:shd w:val="clear" w:fill="FFFFFF"/>
          <w:lang w:val="en-US" w:eastAsia="zh-CN"/>
        </w:rPr>
        <w:t>明阳山殡仪馆外围边坡排水沟清理及受损边坡恢复项目</w:t>
      </w:r>
      <w:r>
        <w:rPr>
          <w:rFonts w:hint="eastAsia" w:asciiTheme="minorEastAsia" w:hAnsiTheme="minorEastAsia" w:eastAsiaTheme="minorEastAsia" w:cstheme="minorEastAsia"/>
          <w:b/>
          <w:color w:val="000000"/>
          <w:sz w:val="36"/>
          <w:szCs w:val="36"/>
        </w:rPr>
        <w:t>回执</w:t>
      </w:r>
    </w:p>
    <w:p w14:paraId="64CFC2AB">
      <w:pPr>
        <w:pStyle w:val="11"/>
        <w:spacing w:line="360" w:lineRule="auto"/>
        <w:rPr>
          <w:rFonts w:hint="eastAsia" w:ascii="宋体" w:hAnsi="宋体" w:eastAsia="宋体"/>
          <w:b/>
          <w:bCs/>
          <w:color w:val="000000"/>
          <w:sz w:val="24"/>
          <w:szCs w:val="24"/>
        </w:rPr>
      </w:pPr>
    </w:p>
    <w:p w14:paraId="2587216A">
      <w:pPr>
        <w:pStyle w:val="11"/>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14:paraId="36D472B3">
      <w:pPr>
        <w:pStyle w:val="11"/>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一、根据已收到的询价文件，我公司根据自身实际情况及研究询价文件后，愿以合计（元）：</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的报价，按询价文件的要求承包长沙市殡葬事务中心</w:t>
      </w: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明阳山殡仪馆外围边坡排水沟清理及受损边坡恢复项目</w:t>
      </w:r>
      <w:r>
        <w:rPr>
          <w:rFonts w:hint="eastAsia" w:asciiTheme="minorEastAsia" w:hAnsiTheme="minorEastAsia" w:eastAsiaTheme="minorEastAsia" w:cstheme="minorEastAsia"/>
          <w:b w:val="0"/>
          <w:bCs w:val="0"/>
          <w:color w:val="000000"/>
          <w:sz w:val="24"/>
          <w:szCs w:val="24"/>
        </w:rPr>
        <w:t>。</w:t>
      </w:r>
    </w:p>
    <w:p w14:paraId="6B9AF262">
      <w:pPr>
        <w:pStyle w:val="10"/>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14:paraId="243FD083">
      <w:pPr>
        <w:pStyle w:val="10"/>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三、加强管理，搞好文明服务工作，确保安全，进入服务区的管理人员和作业人员严格执行有关管理制度，遵守有关法律法规。</w:t>
      </w:r>
    </w:p>
    <w:p w14:paraId="5BD9CCF6">
      <w:pPr>
        <w:pStyle w:val="10"/>
        <w:spacing w:after="0" w:line="360" w:lineRule="auto"/>
        <w:ind w:firstLine="480"/>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14:paraId="5A1DC898">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14:paraId="45B6A8FD">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投标单位（盖章）：</w:t>
      </w:r>
    </w:p>
    <w:p w14:paraId="1F9A6EBC">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法人 </w:t>
      </w:r>
      <w:r>
        <w:rPr>
          <w:rFonts w:ascii="宋体" w:hAnsi="宋体" w:eastAsia="宋体"/>
          <w:color w:val="000000"/>
        </w:rPr>
        <w:t xml:space="preserve"> </w:t>
      </w:r>
      <w:r>
        <w:rPr>
          <w:rFonts w:hint="eastAsia" w:ascii="宋体" w:hAnsi="宋体" w:eastAsia="宋体"/>
          <w:color w:val="000000"/>
        </w:rPr>
        <w:t>（委托人）：</w:t>
      </w:r>
    </w:p>
    <w:p w14:paraId="4373CAAE">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 xml:space="preserve">电 </w:t>
      </w:r>
      <w:r>
        <w:rPr>
          <w:rFonts w:ascii="宋体" w:hAnsi="宋体" w:eastAsia="宋体"/>
          <w:color w:val="000000"/>
        </w:rPr>
        <w:t xml:space="preserve">          </w:t>
      </w:r>
      <w:r>
        <w:rPr>
          <w:rFonts w:hint="eastAsia" w:ascii="宋体" w:hAnsi="宋体" w:eastAsia="宋体"/>
          <w:color w:val="000000"/>
        </w:rPr>
        <w:t>话 ：</w:t>
      </w:r>
    </w:p>
    <w:p w14:paraId="27D7E2E6">
      <w:pPr>
        <w:pStyle w:val="10"/>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 xml:space="preserve"> </w:t>
      </w:r>
      <w:r>
        <w:rPr>
          <w:rFonts w:ascii="宋体" w:hAnsi="宋体" w:eastAsia="宋体"/>
          <w:color w:val="000000"/>
        </w:rPr>
        <w:t xml:space="preserve">                              </w:t>
      </w:r>
      <w:r>
        <w:rPr>
          <w:rFonts w:hint="eastAsia" w:ascii="宋体" w:hAnsi="宋体" w:eastAsia="宋体"/>
          <w:color w:val="000000"/>
        </w:rPr>
        <w:t xml:space="preserve"> 年  </w:t>
      </w:r>
      <w:r>
        <w:rPr>
          <w:rFonts w:ascii="宋体" w:hAnsi="宋体" w:eastAsia="宋体"/>
          <w:color w:val="000000"/>
        </w:rPr>
        <w:t xml:space="preserve"> </w:t>
      </w:r>
      <w:r>
        <w:rPr>
          <w:rFonts w:hint="eastAsia" w:ascii="宋体" w:hAnsi="宋体" w:eastAsia="宋体"/>
          <w:color w:val="000000"/>
        </w:rPr>
        <w:t xml:space="preserve"> 月   </w:t>
      </w:r>
      <w:r>
        <w:rPr>
          <w:rFonts w:ascii="宋体" w:hAnsi="宋体" w:eastAsia="宋体"/>
          <w:color w:val="000000"/>
        </w:rPr>
        <w:t xml:space="preserve"> </w:t>
      </w:r>
      <w:r>
        <w:rPr>
          <w:rFonts w:hint="eastAsia" w:ascii="宋体" w:hAnsi="宋体" w:eastAsia="宋体"/>
          <w:color w:val="000000"/>
        </w:rPr>
        <w:t>日</w:t>
      </w:r>
    </w:p>
    <w:p w14:paraId="22353589">
      <w:pPr>
        <w:rPr>
          <w:rFonts w:ascii="宋体" w:hAnsi="宋体" w:eastAsia="宋体"/>
          <w:b/>
          <w:bCs/>
          <w:sz w:val="28"/>
          <w:szCs w:val="28"/>
        </w:rPr>
      </w:pPr>
      <w:r>
        <w:rPr>
          <w:rFonts w:hint="eastAsia" w:ascii="宋体" w:hAnsi="宋体" w:eastAsia="宋体"/>
          <w:b/>
          <w:bCs/>
          <w:sz w:val="28"/>
          <w:szCs w:val="28"/>
        </w:rPr>
        <w:br w:type="page"/>
      </w:r>
    </w:p>
    <w:p w14:paraId="4E39599C">
      <w:pPr>
        <w:pStyle w:val="10"/>
        <w:spacing w:line="220" w:lineRule="atLeast"/>
        <w:ind w:firstLine="0" w:firstLineChars="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i w:val="0"/>
          <w:iCs w:val="0"/>
          <w:caps w:val="0"/>
          <w:color w:val="000000"/>
          <w:spacing w:val="0"/>
          <w:sz w:val="36"/>
          <w:szCs w:val="36"/>
          <w:shd w:val="clear" w:fill="FFFFFF"/>
          <w:lang w:val="en-US" w:eastAsia="zh-CN"/>
        </w:rPr>
        <w:t>明阳山殡仪馆外围边坡排水沟清理及受损边坡恢复项目</w:t>
      </w:r>
      <w:r>
        <w:rPr>
          <w:rFonts w:hint="eastAsia" w:asciiTheme="minorEastAsia" w:hAnsiTheme="minorEastAsia" w:eastAsiaTheme="minorEastAsia" w:cstheme="minorEastAsia"/>
          <w:b/>
          <w:bCs/>
          <w:sz w:val="36"/>
          <w:szCs w:val="36"/>
        </w:rPr>
        <w:t>报价一览表</w:t>
      </w:r>
    </w:p>
    <w:p w14:paraId="6CAC996B">
      <w:pPr>
        <w:pStyle w:val="10"/>
        <w:spacing w:line="220" w:lineRule="atLeast"/>
        <w:ind w:firstLine="0" w:firstLineChars="0"/>
        <w:jc w:val="center"/>
        <w:rPr>
          <w:rFonts w:hint="eastAsia"/>
          <w:sz w:val="36"/>
          <w:szCs w:val="36"/>
        </w:rPr>
      </w:pPr>
    </w:p>
    <w:tbl>
      <w:tblPr>
        <w:tblStyle w:val="7"/>
        <w:tblW w:w="9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4"/>
        <w:gridCol w:w="1350"/>
        <w:gridCol w:w="1620"/>
        <w:gridCol w:w="2650"/>
        <w:gridCol w:w="770"/>
        <w:gridCol w:w="900"/>
        <w:gridCol w:w="1040"/>
        <w:gridCol w:w="1260"/>
      </w:tblGrid>
      <w:tr w14:paraId="40DE8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0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3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5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E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特 征 描 述</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2A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5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230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BD8C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r>
      <w:tr w14:paraId="50EEA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E3D3">
            <w:pPr>
              <w:jc w:val="center"/>
              <w:rPr>
                <w:rFonts w:hint="eastAsia" w:ascii="宋体" w:hAnsi="宋体" w:eastAsia="宋体" w:cs="宋体"/>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E015">
            <w:pPr>
              <w:jc w:val="center"/>
              <w:rPr>
                <w:rFonts w:hint="eastAsia" w:ascii="宋体" w:hAnsi="宋体" w:eastAsia="宋体" w:cs="宋体"/>
                <w:i w:val="0"/>
                <w:iCs w:val="0"/>
                <w:color w:val="000000"/>
                <w:sz w:val="18"/>
                <w:szCs w:val="18"/>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A056">
            <w:pPr>
              <w:jc w:val="center"/>
              <w:rPr>
                <w:rFonts w:hint="eastAsia" w:ascii="宋体" w:hAnsi="宋体" w:eastAsia="宋体" w:cs="宋体"/>
                <w:i w:val="0"/>
                <w:iCs w:val="0"/>
                <w:color w:val="000000"/>
                <w:sz w:val="18"/>
                <w:szCs w:val="18"/>
                <w:u w:val="none"/>
              </w:rPr>
            </w:pP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EDE5">
            <w:pPr>
              <w:jc w:val="center"/>
              <w:rPr>
                <w:rFonts w:hint="eastAsia" w:ascii="宋体" w:hAnsi="宋体" w:eastAsia="宋体" w:cs="宋体"/>
                <w:i w:val="0"/>
                <w:iCs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19076">
            <w:pPr>
              <w:jc w:val="center"/>
              <w:rPr>
                <w:rFonts w:hint="eastAsia" w:ascii="宋体" w:hAnsi="宋体" w:eastAsia="宋体" w:cs="宋体"/>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3140">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3AE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全费用</w:t>
            </w:r>
          </w:p>
          <w:p w14:paraId="0C5B2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2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3510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价</w:t>
            </w:r>
          </w:p>
        </w:tc>
      </w:tr>
      <w:tr w14:paraId="260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E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6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050101007001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8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清除地被植物</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A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1.清除明沟两边地被植物；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2.转运距离：5km以内；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D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4728.00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5091">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4BF4">
            <w:pPr>
              <w:jc w:val="right"/>
              <w:rPr>
                <w:rFonts w:hint="eastAsia" w:ascii="宋体" w:hAnsi="宋体" w:eastAsia="宋体" w:cs="宋体"/>
                <w:i w:val="0"/>
                <w:iCs w:val="0"/>
                <w:color w:val="000000"/>
                <w:sz w:val="18"/>
                <w:szCs w:val="18"/>
                <w:u w:val="none"/>
              </w:rPr>
            </w:pPr>
          </w:p>
        </w:tc>
      </w:tr>
      <w:tr w14:paraId="3F29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8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0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010401014001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明沟内污泥垃圾,转运</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8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1,沟内宽450,垃圾深250mm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2.运距：200m；</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7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2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2364.00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E0E5">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449">
            <w:pPr>
              <w:jc w:val="right"/>
              <w:rPr>
                <w:rFonts w:hint="eastAsia" w:ascii="宋体" w:hAnsi="宋体" w:eastAsia="宋体" w:cs="宋体"/>
                <w:i w:val="0"/>
                <w:iCs w:val="0"/>
                <w:color w:val="000000"/>
                <w:sz w:val="18"/>
                <w:szCs w:val="18"/>
                <w:u w:val="none"/>
              </w:rPr>
            </w:pPr>
          </w:p>
        </w:tc>
      </w:tr>
      <w:tr w14:paraId="354C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C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5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010101001001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F4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平整场地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8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1.机械修整边坡;</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4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9B6C">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5819">
            <w:pPr>
              <w:jc w:val="right"/>
              <w:rPr>
                <w:rFonts w:hint="eastAsia" w:ascii="宋体" w:hAnsi="宋体" w:eastAsia="宋体" w:cs="宋体"/>
                <w:i w:val="0"/>
                <w:iCs w:val="0"/>
                <w:color w:val="000000"/>
                <w:sz w:val="18"/>
                <w:szCs w:val="18"/>
                <w:u w:val="none"/>
              </w:rPr>
            </w:pPr>
          </w:p>
        </w:tc>
      </w:tr>
      <w:tr w14:paraId="50F4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E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5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050102012001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3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铺种草皮</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7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1.草皮种类:马尼拉;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2.铺种方式:满铺;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3.养护期:12个月成活期养护;</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B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3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FF6">
            <w:pPr>
              <w:jc w:val="right"/>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5860">
            <w:pPr>
              <w:jc w:val="right"/>
              <w:rPr>
                <w:rFonts w:hint="eastAsia" w:ascii="宋体" w:hAnsi="宋体" w:eastAsia="宋体" w:cs="宋体"/>
                <w:i w:val="0"/>
                <w:iCs w:val="0"/>
                <w:color w:val="000000"/>
                <w:sz w:val="18"/>
                <w:szCs w:val="18"/>
                <w:u w:val="none"/>
              </w:rPr>
            </w:pPr>
          </w:p>
        </w:tc>
      </w:tr>
      <w:tr w14:paraId="0D7C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D55C">
            <w:pPr>
              <w:jc w:val="center"/>
              <w:rPr>
                <w:rFonts w:hint="eastAsia" w:ascii="宋体" w:hAnsi="宋体" w:eastAsia="宋体" w:cs="宋体"/>
                <w:i w:val="0"/>
                <w:iCs w:val="0"/>
                <w:color w:val="000000"/>
                <w:sz w:val="18"/>
                <w:szCs w:val="18"/>
                <w:u w:val="none"/>
              </w:rPr>
            </w:pPr>
          </w:p>
        </w:tc>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E2A0">
            <w:pPr>
              <w:jc w:val="right"/>
              <w:rPr>
                <w:rFonts w:hint="eastAsia" w:ascii="宋体" w:hAnsi="宋体" w:eastAsia="宋体" w:cs="宋体"/>
                <w:i w:val="0"/>
                <w:iCs w:val="0"/>
                <w:color w:val="000000"/>
                <w:sz w:val="18"/>
                <w:szCs w:val="18"/>
                <w:u w:val="none"/>
              </w:rPr>
            </w:pPr>
          </w:p>
        </w:tc>
      </w:tr>
    </w:tbl>
    <w:p w14:paraId="7913498D">
      <w:pPr>
        <w:numPr>
          <w:ilvl w:val="0"/>
          <w:numId w:val="0"/>
        </w:numPr>
        <w:rPr>
          <w:rFonts w:hint="eastAsia"/>
          <w:sz w:val="30"/>
          <w:szCs w:val="30"/>
        </w:rPr>
      </w:pPr>
    </w:p>
    <w:p w14:paraId="2D0D53B8">
      <w:pPr>
        <w:spacing w:line="480" w:lineRule="auto"/>
        <w:jc w:val="center"/>
        <w:rPr>
          <w:rFonts w:ascii="宋体" w:hAnsi="宋体" w:eastAsia="宋体"/>
          <w:b/>
          <w:color w:val="000000"/>
          <w:sz w:val="36"/>
          <w:szCs w:val="36"/>
        </w:rPr>
      </w:pPr>
    </w:p>
    <w:p w14:paraId="3EAF9F75">
      <w:pPr>
        <w:spacing w:line="480" w:lineRule="auto"/>
        <w:jc w:val="center"/>
        <w:rPr>
          <w:rFonts w:ascii="宋体" w:hAnsi="宋体" w:eastAsia="宋体"/>
          <w:b/>
          <w:color w:val="000000"/>
          <w:sz w:val="36"/>
          <w:szCs w:val="36"/>
        </w:rPr>
      </w:pPr>
    </w:p>
    <w:p w14:paraId="00A43656">
      <w:pPr>
        <w:spacing w:line="480" w:lineRule="auto"/>
        <w:jc w:val="center"/>
        <w:rPr>
          <w:rFonts w:ascii="宋体" w:hAnsi="宋体" w:eastAsia="宋体"/>
          <w:b/>
          <w:color w:val="000000"/>
          <w:sz w:val="36"/>
          <w:szCs w:val="36"/>
        </w:rPr>
      </w:pPr>
    </w:p>
    <w:p w14:paraId="44603DF1">
      <w:pPr>
        <w:spacing w:line="480" w:lineRule="auto"/>
        <w:jc w:val="center"/>
        <w:rPr>
          <w:rFonts w:ascii="宋体" w:hAnsi="宋体" w:eastAsia="宋体"/>
          <w:b/>
          <w:color w:val="000000"/>
          <w:sz w:val="36"/>
          <w:szCs w:val="36"/>
        </w:rPr>
      </w:pPr>
    </w:p>
    <w:p w14:paraId="56872726">
      <w:pPr>
        <w:spacing w:line="480" w:lineRule="auto"/>
        <w:jc w:val="center"/>
        <w:rPr>
          <w:rFonts w:ascii="仿宋" w:hAnsi="仿宋" w:eastAsia="仿宋" w:cs="仿宋_GB2312"/>
        </w:rPr>
      </w:pPr>
      <w:r>
        <w:rPr>
          <w:rFonts w:hint="eastAsia" w:ascii="宋体" w:hAnsi="宋体" w:eastAsia="宋体"/>
          <w:b/>
          <w:color w:val="000000"/>
          <w:sz w:val="36"/>
          <w:szCs w:val="36"/>
        </w:rPr>
        <w:t>2、营业执照</w:t>
      </w:r>
      <w:r>
        <w:rPr>
          <w:rFonts w:hint="eastAsia" w:ascii="宋体" w:hAnsi="宋体" w:eastAsia="宋体"/>
          <w:b/>
          <w:color w:val="000000"/>
          <w:sz w:val="36"/>
          <w:szCs w:val="36"/>
          <w:lang w:val="en-US" w:eastAsia="zh-CN"/>
        </w:rPr>
        <w:t>副本</w:t>
      </w:r>
      <w:bookmarkStart w:id="0" w:name="_GoBack"/>
      <w:bookmarkEnd w:id="0"/>
      <w:r>
        <w:rPr>
          <w:rFonts w:hint="eastAsia" w:ascii="宋体" w:hAnsi="宋体" w:eastAsia="宋体"/>
          <w:b/>
          <w:color w:val="000000"/>
          <w:sz w:val="36"/>
          <w:szCs w:val="36"/>
        </w:rPr>
        <w:t>复印件（加盖公章）</w:t>
      </w:r>
    </w:p>
    <w:p w14:paraId="5428DD55">
      <w:pPr>
        <w:pStyle w:val="10"/>
        <w:spacing w:after="0" w:line="420" w:lineRule="exact"/>
        <w:ind w:left="720" w:firstLine="0" w:firstLineChars="0"/>
        <w:rPr>
          <w:rFonts w:ascii="宋体" w:hAnsi="宋体" w:eastAsia="宋体"/>
          <w:b/>
          <w:color w:val="000000"/>
          <w:sz w:val="36"/>
          <w:szCs w:val="36"/>
        </w:rPr>
      </w:pPr>
    </w:p>
    <w:p w14:paraId="1BB600A0">
      <w:pPr>
        <w:pStyle w:val="10"/>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14:paraId="71679FCE">
      <w:pPr>
        <w:spacing w:before="312" w:beforeLines="100" w:after="312" w:afterLines="100" w:line="360" w:lineRule="auto"/>
        <w:ind w:right="-22"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14:paraId="136F8AEB">
      <w:pPr>
        <w:spacing w:line="360" w:lineRule="auto"/>
        <w:ind w:firstLine="420" w:firstLineChars="200"/>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14:paraId="26B2FA0E">
      <w:pPr>
        <w:spacing w:line="360" w:lineRule="auto"/>
        <w:ind w:firstLine="420" w:firstLineChars="200"/>
        <w:rPr>
          <w:rFonts w:ascii="宋体" w:hAnsi="宋体" w:eastAsia="宋体"/>
          <w:sz w:val="21"/>
          <w:szCs w:val="21"/>
        </w:rPr>
      </w:pPr>
    </w:p>
    <w:p w14:paraId="6A31C39E">
      <w:pPr>
        <w:spacing w:line="360" w:lineRule="auto"/>
        <w:ind w:firstLine="420" w:firstLineChars="200"/>
        <w:rPr>
          <w:rFonts w:ascii="宋体" w:hAnsi="宋体" w:eastAsia="宋体"/>
          <w:sz w:val="21"/>
          <w:szCs w:val="21"/>
        </w:rPr>
      </w:pPr>
      <w:r>
        <w:rPr>
          <w:rFonts w:hint="eastAsia" w:ascii="宋体" w:hAnsi="宋体" w:eastAsia="宋体"/>
          <w:sz w:val="21"/>
          <w:szCs w:val="21"/>
        </w:rPr>
        <w:t>特此证明。</w:t>
      </w:r>
    </w:p>
    <w:p w14:paraId="744862EB">
      <w:pPr>
        <w:rPr>
          <w:rFonts w:ascii="宋体" w:hAnsi="宋体" w:eastAsia="宋体"/>
          <w:sz w:val="21"/>
          <w:szCs w:val="21"/>
        </w:rPr>
      </w:pPr>
    </w:p>
    <w:p w14:paraId="23F0CCCE">
      <w:pPr>
        <w:rPr>
          <w:rFonts w:ascii="宋体" w:hAnsi="宋体" w:eastAsia="宋体"/>
          <w:sz w:val="21"/>
          <w:szCs w:val="21"/>
        </w:rPr>
      </w:pPr>
    </w:p>
    <w:p w14:paraId="1D6A6480">
      <w:pPr>
        <w:rPr>
          <w:rFonts w:ascii="宋体" w:hAnsi="宋体" w:eastAsia="宋体"/>
          <w:sz w:val="21"/>
          <w:szCs w:val="21"/>
        </w:rPr>
      </w:pP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D1D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3D9861CF">
            <w:pPr>
              <w:jc w:val="center"/>
              <w:rPr>
                <w:rFonts w:ascii="宋体" w:hAnsi="宋体" w:eastAsia="宋体"/>
                <w:sz w:val="21"/>
                <w:szCs w:val="21"/>
              </w:rPr>
            </w:pPr>
            <w:r>
              <w:rPr>
                <w:rFonts w:hint="eastAsia" w:ascii="宋体" w:hAnsi="宋体" w:eastAsia="宋体"/>
                <w:sz w:val="21"/>
                <w:szCs w:val="21"/>
              </w:rPr>
              <w:t>法定代表人份证正、反面复印件</w:t>
            </w:r>
          </w:p>
        </w:tc>
      </w:tr>
    </w:tbl>
    <w:p w14:paraId="77612696">
      <w:pPr>
        <w:rPr>
          <w:rFonts w:ascii="宋体" w:hAnsi="宋体" w:eastAsia="宋体"/>
          <w:sz w:val="21"/>
          <w:szCs w:val="21"/>
        </w:rPr>
      </w:pPr>
    </w:p>
    <w:p w14:paraId="5E7A9F31">
      <w:pPr>
        <w:rPr>
          <w:rFonts w:ascii="宋体" w:hAnsi="宋体" w:eastAsia="宋体"/>
          <w:sz w:val="21"/>
          <w:szCs w:val="21"/>
        </w:rPr>
      </w:pPr>
    </w:p>
    <w:p w14:paraId="018B23C5">
      <w:pPr>
        <w:rPr>
          <w:rFonts w:ascii="宋体" w:hAnsi="宋体" w:eastAsia="宋体"/>
          <w:sz w:val="21"/>
          <w:szCs w:val="21"/>
        </w:rPr>
      </w:pPr>
    </w:p>
    <w:p w14:paraId="0AF635CB">
      <w:pPr>
        <w:rPr>
          <w:rFonts w:ascii="宋体" w:hAnsi="宋体" w:eastAsia="宋体"/>
          <w:sz w:val="21"/>
          <w:szCs w:val="21"/>
        </w:rPr>
      </w:pPr>
    </w:p>
    <w:p w14:paraId="7D8CF864">
      <w:pPr>
        <w:spacing w:line="480" w:lineRule="auto"/>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14:paraId="06DB8633">
      <w:pPr>
        <w:spacing w:line="480" w:lineRule="auto"/>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14:paraId="4A31D744">
      <w:pPr>
        <w:pStyle w:val="10"/>
        <w:spacing w:after="0" w:line="420" w:lineRule="exact"/>
        <w:ind w:left="720" w:firstLine="0" w:firstLineChars="0"/>
        <w:jc w:val="center"/>
        <w:rPr>
          <w:rFonts w:ascii="宋体" w:hAnsi="宋体" w:eastAsia="宋体"/>
          <w:b/>
          <w:color w:val="000000"/>
          <w:sz w:val="36"/>
          <w:szCs w:val="36"/>
        </w:rPr>
      </w:pPr>
    </w:p>
    <w:p w14:paraId="45A05C27">
      <w:pPr>
        <w:pStyle w:val="10"/>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14:paraId="5951643D">
      <w:pPr>
        <w:pStyle w:val="10"/>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14:paraId="7B33251C">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14:paraId="44AF3458">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14:paraId="53FE2D2B">
      <w:pPr>
        <w:tabs>
          <w:tab w:val="left" w:pos="5205"/>
        </w:tabs>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14:paraId="3ED7454F">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14:paraId="3451D115">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14:paraId="351B49EA">
      <w:pPr>
        <w:spacing w:line="360" w:lineRule="auto"/>
        <w:ind w:firstLine="420" w:firstLineChars="200"/>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14:paraId="7F2F863B">
      <w:pPr>
        <w:spacing w:line="360" w:lineRule="auto"/>
        <w:ind w:firstLine="420" w:firstLineChars="200"/>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14:paraId="32D0BD7F">
      <w:pPr>
        <w:spacing w:line="360" w:lineRule="auto"/>
        <w:ind w:firstLine="420" w:firstLineChars="200"/>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35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6D7183B6">
            <w:pPr>
              <w:jc w:val="center"/>
              <w:rPr>
                <w:rFonts w:ascii="宋体" w:hAnsi="宋体" w:eastAsia="宋体"/>
                <w:sz w:val="21"/>
                <w:szCs w:val="21"/>
              </w:rPr>
            </w:pPr>
            <w:r>
              <w:rPr>
                <w:rFonts w:hint="eastAsia" w:ascii="宋体" w:hAnsi="宋体" w:eastAsia="宋体"/>
                <w:sz w:val="21"/>
                <w:szCs w:val="21"/>
              </w:rPr>
              <w:t>（※受托人身份证正、反面复印件※）</w:t>
            </w:r>
          </w:p>
        </w:tc>
      </w:tr>
    </w:tbl>
    <w:p w14:paraId="147CFF49">
      <w:pPr>
        <w:spacing w:line="360" w:lineRule="auto"/>
        <w:rPr>
          <w:rFonts w:ascii="宋体" w:hAnsi="宋体" w:eastAsia="宋体"/>
          <w:sz w:val="21"/>
          <w:szCs w:val="21"/>
        </w:rPr>
      </w:pPr>
    </w:p>
    <w:p w14:paraId="794EDC12">
      <w:pPr>
        <w:spacing w:line="360" w:lineRule="auto"/>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14:paraId="1198182C">
      <w:pPr>
        <w:spacing w:line="360" w:lineRule="auto"/>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14:paraId="1E0C638A">
      <w:pPr>
        <w:spacing w:line="360" w:lineRule="auto"/>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14:paraId="5C78A6D1">
      <w:pPr>
        <w:spacing w:line="360" w:lineRule="auto"/>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14:paraId="2358339A">
      <w:pPr>
        <w:spacing w:line="360" w:lineRule="auto"/>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14:paraId="45180D29">
      <w:pPr>
        <w:spacing w:line="360" w:lineRule="auto"/>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14:paraId="5D30CEEF">
      <w:pPr>
        <w:spacing w:line="220" w:lineRule="atLeast"/>
        <w:jc w:val="center"/>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14:paraId="05B0D861">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7"/>
        <w:tblW w:w="87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14:paraId="39B230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21" w:hRule="atLeast"/>
          <w:jc w:val="center"/>
        </w:trPr>
        <w:tc>
          <w:tcPr>
            <w:tcW w:w="866" w:type="dxa"/>
            <w:vAlign w:val="center"/>
          </w:tcPr>
          <w:p w14:paraId="79F90F8D">
            <w:pPr>
              <w:ind w:left="-92"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14:paraId="6C98DEAE">
            <w:pPr>
              <w:ind w:left="-92"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14:paraId="5E9D31E5">
            <w:pPr>
              <w:ind w:left="-92"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14:paraId="361322BA">
            <w:pPr>
              <w:ind w:left="-92"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14:paraId="5726022F">
            <w:pPr>
              <w:ind w:left="-92" w:leftChars="-42"/>
              <w:jc w:val="center"/>
              <w:rPr>
                <w:rFonts w:ascii="宋体" w:hAnsi="宋体" w:eastAsia="宋体"/>
                <w:sz w:val="24"/>
                <w:szCs w:val="24"/>
              </w:rPr>
            </w:pPr>
            <w:r>
              <w:rPr>
                <w:rFonts w:hint="eastAsia" w:ascii="宋体" w:hAnsi="宋体" w:eastAsia="宋体"/>
                <w:sz w:val="24"/>
                <w:szCs w:val="24"/>
              </w:rPr>
              <w:t>说明</w:t>
            </w:r>
          </w:p>
        </w:tc>
      </w:tr>
      <w:tr w14:paraId="3ED5B7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14:paraId="0823840D">
            <w:pPr>
              <w:ind w:left="-92" w:leftChars="-42"/>
              <w:jc w:val="center"/>
              <w:rPr>
                <w:rFonts w:ascii="宋体" w:hAnsi="宋体" w:eastAsia="宋体"/>
                <w:sz w:val="24"/>
                <w:szCs w:val="24"/>
              </w:rPr>
            </w:pPr>
          </w:p>
        </w:tc>
        <w:tc>
          <w:tcPr>
            <w:tcW w:w="2237" w:type="dxa"/>
            <w:vAlign w:val="center"/>
          </w:tcPr>
          <w:p w14:paraId="64475261">
            <w:pPr>
              <w:ind w:left="-92" w:leftChars="-42"/>
              <w:jc w:val="center"/>
              <w:rPr>
                <w:rFonts w:ascii="宋体" w:hAnsi="宋体" w:eastAsia="宋体"/>
                <w:sz w:val="24"/>
                <w:szCs w:val="24"/>
              </w:rPr>
            </w:pPr>
          </w:p>
        </w:tc>
        <w:tc>
          <w:tcPr>
            <w:tcW w:w="3201" w:type="dxa"/>
            <w:vAlign w:val="center"/>
          </w:tcPr>
          <w:p w14:paraId="72A41A02">
            <w:pPr>
              <w:ind w:left="-92" w:leftChars="-42"/>
              <w:jc w:val="center"/>
              <w:rPr>
                <w:rFonts w:ascii="宋体" w:hAnsi="宋体" w:eastAsia="宋体"/>
                <w:sz w:val="24"/>
                <w:szCs w:val="24"/>
              </w:rPr>
            </w:pPr>
          </w:p>
        </w:tc>
        <w:tc>
          <w:tcPr>
            <w:tcW w:w="1355" w:type="dxa"/>
            <w:vAlign w:val="center"/>
          </w:tcPr>
          <w:p w14:paraId="54343897">
            <w:pPr>
              <w:ind w:left="-92" w:leftChars="-42"/>
              <w:jc w:val="center"/>
              <w:rPr>
                <w:rFonts w:ascii="宋体" w:hAnsi="宋体" w:eastAsia="宋体"/>
                <w:sz w:val="24"/>
                <w:szCs w:val="24"/>
              </w:rPr>
            </w:pPr>
          </w:p>
        </w:tc>
        <w:tc>
          <w:tcPr>
            <w:tcW w:w="1063" w:type="dxa"/>
            <w:vAlign w:val="center"/>
          </w:tcPr>
          <w:p w14:paraId="011C03B1">
            <w:pPr>
              <w:ind w:left="-92" w:leftChars="-42"/>
              <w:jc w:val="center"/>
              <w:rPr>
                <w:rFonts w:ascii="宋体" w:hAnsi="宋体" w:eastAsia="宋体"/>
                <w:sz w:val="24"/>
                <w:szCs w:val="24"/>
              </w:rPr>
            </w:pPr>
          </w:p>
        </w:tc>
      </w:tr>
      <w:tr w14:paraId="6E11A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14:paraId="0FE0B9A9">
            <w:pPr>
              <w:ind w:left="-92" w:leftChars="-42"/>
              <w:jc w:val="center"/>
              <w:rPr>
                <w:rFonts w:ascii="宋体" w:hAnsi="宋体" w:eastAsia="宋体"/>
                <w:sz w:val="24"/>
                <w:szCs w:val="24"/>
              </w:rPr>
            </w:pPr>
          </w:p>
        </w:tc>
        <w:tc>
          <w:tcPr>
            <w:tcW w:w="2237" w:type="dxa"/>
            <w:vAlign w:val="center"/>
          </w:tcPr>
          <w:p w14:paraId="0061D6D8">
            <w:pPr>
              <w:ind w:left="-92" w:leftChars="-42"/>
              <w:jc w:val="center"/>
              <w:rPr>
                <w:rFonts w:ascii="宋体" w:hAnsi="宋体" w:eastAsia="宋体"/>
                <w:sz w:val="24"/>
                <w:szCs w:val="24"/>
              </w:rPr>
            </w:pPr>
          </w:p>
        </w:tc>
        <w:tc>
          <w:tcPr>
            <w:tcW w:w="3201" w:type="dxa"/>
            <w:vAlign w:val="center"/>
          </w:tcPr>
          <w:p w14:paraId="3DF72A06">
            <w:pPr>
              <w:ind w:left="-92" w:leftChars="-42"/>
              <w:jc w:val="center"/>
              <w:rPr>
                <w:rFonts w:ascii="宋体" w:hAnsi="宋体" w:eastAsia="宋体"/>
                <w:sz w:val="24"/>
                <w:szCs w:val="24"/>
              </w:rPr>
            </w:pPr>
          </w:p>
        </w:tc>
        <w:tc>
          <w:tcPr>
            <w:tcW w:w="1355" w:type="dxa"/>
            <w:vAlign w:val="center"/>
          </w:tcPr>
          <w:p w14:paraId="19FB319A">
            <w:pPr>
              <w:ind w:left="-92" w:leftChars="-42"/>
              <w:jc w:val="center"/>
              <w:rPr>
                <w:rFonts w:ascii="宋体" w:hAnsi="宋体" w:eastAsia="宋体"/>
                <w:sz w:val="24"/>
                <w:szCs w:val="24"/>
              </w:rPr>
            </w:pPr>
          </w:p>
        </w:tc>
        <w:tc>
          <w:tcPr>
            <w:tcW w:w="1063" w:type="dxa"/>
            <w:vAlign w:val="center"/>
          </w:tcPr>
          <w:p w14:paraId="4C18CAC2">
            <w:pPr>
              <w:ind w:left="-92" w:leftChars="-42"/>
              <w:jc w:val="center"/>
              <w:rPr>
                <w:rFonts w:ascii="宋体" w:hAnsi="宋体" w:eastAsia="宋体"/>
                <w:sz w:val="24"/>
                <w:szCs w:val="24"/>
              </w:rPr>
            </w:pPr>
          </w:p>
        </w:tc>
      </w:tr>
      <w:tr w14:paraId="4004C7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14:paraId="0C52AC4C">
            <w:pPr>
              <w:ind w:left="-92" w:leftChars="-42"/>
              <w:jc w:val="center"/>
              <w:rPr>
                <w:rFonts w:ascii="宋体" w:hAnsi="宋体" w:eastAsia="宋体"/>
                <w:sz w:val="24"/>
                <w:szCs w:val="24"/>
              </w:rPr>
            </w:pPr>
          </w:p>
        </w:tc>
        <w:tc>
          <w:tcPr>
            <w:tcW w:w="2237" w:type="dxa"/>
            <w:vAlign w:val="center"/>
          </w:tcPr>
          <w:p w14:paraId="053D964C">
            <w:pPr>
              <w:ind w:left="-92" w:leftChars="-42"/>
              <w:jc w:val="center"/>
              <w:rPr>
                <w:rFonts w:ascii="宋体" w:hAnsi="宋体" w:eastAsia="宋体"/>
                <w:sz w:val="24"/>
                <w:szCs w:val="24"/>
              </w:rPr>
            </w:pPr>
          </w:p>
        </w:tc>
        <w:tc>
          <w:tcPr>
            <w:tcW w:w="3201" w:type="dxa"/>
            <w:vAlign w:val="center"/>
          </w:tcPr>
          <w:p w14:paraId="31CC9BB4">
            <w:pPr>
              <w:ind w:left="-92" w:leftChars="-42"/>
              <w:jc w:val="center"/>
              <w:rPr>
                <w:rFonts w:ascii="宋体" w:hAnsi="宋体" w:eastAsia="宋体"/>
                <w:sz w:val="24"/>
                <w:szCs w:val="24"/>
              </w:rPr>
            </w:pPr>
          </w:p>
        </w:tc>
        <w:tc>
          <w:tcPr>
            <w:tcW w:w="1355" w:type="dxa"/>
            <w:vAlign w:val="center"/>
          </w:tcPr>
          <w:p w14:paraId="5072844D">
            <w:pPr>
              <w:ind w:left="-92" w:leftChars="-42"/>
              <w:jc w:val="center"/>
              <w:rPr>
                <w:rFonts w:ascii="宋体" w:hAnsi="宋体" w:eastAsia="宋体"/>
                <w:sz w:val="24"/>
                <w:szCs w:val="24"/>
              </w:rPr>
            </w:pPr>
          </w:p>
        </w:tc>
        <w:tc>
          <w:tcPr>
            <w:tcW w:w="1063" w:type="dxa"/>
            <w:vAlign w:val="center"/>
          </w:tcPr>
          <w:p w14:paraId="70E100F3">
            <w:pPr>
              <w:ind w:left="-92" w:leftChars="-42"/>
              <w:jc w:val="center"/>
              <w:rPr>
                <w:rFonts w:ascii="宋体" w:hAnsi="宋体" w:eastAsia="宋体"/>
                <w:sz w:val="24"/>
                <w:szCs w:val="24"/>
              </w:rPr>
            </w:pPr>
          </w:p>
        </w:tc>
      </w:tr>
      <w:tr w14:paraId="716E7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14:paraId="35E612E1">
            <w:pPr>
              <w:ind w:left="-92" w:leftChars="-42"/>
              <w:jc w:val="center"/>
              <w:rPr>
                <w:rFonts w:ascii="宋体" w:hAnsi="宋体" w:eastAsia="宋体"/>
                <w:sz w:val="24"/>
                <w:szCs w:val="24"/>
              </w:rPr>
            </w:pPr>
          </w:p>
        </w:tc>
        <w:tc>
          <w:tcPr>
            <w:tcW w:w="2237" w:type="dxa"/>
            <w:vAlign w:val="center"/>
          </w:tcPr>
          <w:p w14:paraId="35EF1FD7">
            <w:pPr>
              <w:ind w:left="-92" w:leftChars="-42"/>
              <w:jc w:val="center"/>
              <w:rPr>
                <w:rFonts w:ascii="宋体" w:hAnsi="宋体" w:eastAsia="宋体"/>
                <w:sz w:val="24"/>
                <w:szCs w:val="24"/>
              </w:rPr>
            </w:pPr>
          </w:p>
        </w:tc>
        <w:tc>
          <w:tcPr>
            <w:tcW w:w="3201" w:type="dxa"/>
            <w:vAlign w:val="center"/>
          </w:tcPr>
          <w:p w14:paraId="6FDB2C00">
            <w:pPr>
              <w:ind w:left="-92" w:leftChars="-42"/>
              <w:jc w:val="center"/>
              <w:rPr>
                <w:rFonts w:ascii="宋体" w:hAnsi="宋体" w:eastAsia="宋体"/>
                <w:sz w:val="24"/>
                <w:szCs w:val="24"/>
              </w:rPr>
            </w:pPr>
          </w:p>
        </w:tc>
        <w:tc>
          <w:tcPr>
            <w:tcW w:w="1355" w:type="dxa"/>
            <w:vAlign w:val="center"/>
          </w:tcPr>
          <w:p w14:paraId="46C083D8">
            <w:pPr>
              <w:ind w:left="-92" w:leftChars="-42"/>
              <w:jc w:val="center"/>
              <w:rPr>
                <w:rFonts w:ascii="宋体" w:hAnsi="宋体" w:eastAsia="宋体"/>
                <w:sz w:val="24"/>
                <w:szCs w:val="24"/>
              </w:rPr>
            </w:pPr>
          </w:p>
        </w:tc>
        <w:tc>
          <w:tcPr>
            <w:tcW w:w="1063" w:type="dxa"/>
            <w:vAlign w:val="center"/>
          </w:tcPr>
          <w:p w14:paraId="19B67E98">
            <w:pPr>
              <w:ind w:left="-92" w:leftChars="-42"/>
              <w:jc w:val="center"/>
              <w:rPr>
                <w:rFonts w:ascii="宋体" w:hAnsi="宋体" w:eastAsia="宋体"/>
                <w:sz w:val="24"/>
                <w:szCs w:val="24"/>
              </w:rPr>
            </w:pPr>
          </w:p>
        </w:tc>
      </w:tr>
      <w:tr w14:paraId="648F46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866" w:type="dxa"/>
          </w:tcPr>
          <w:p w14:paraId="52ACA920">
            <w:pPr>
              <w:ind w:left="-92" w:leftChars="-42"/>
              <w:jc w:val="center"/>
              <w:rPr>
                <w:rFonts w:ascii="宋体" w:hAnsi="宋体" w:eastAsia="宋体"/>
                <w:sz w:val="24"/>
                <w:szCs w:val="24"/>
              </w:rPr>
            </w:pPr>
          </w:p>
        </w:tc>
        <w:tc>
          <w:tcPr>
            <w:tcW w:w="2237" w:type="dxa"/>
            <w:vAlign w:val="center"/>
          </w:tcPr>
          <w:p w14:paraId="7478324F">
            <w:pPr>
              <w:ind w:left="-92" w:leftChars="-42"/>
              <w:jc w:val="center"/>
              <w:rPr>
                <w:rFonts w:ascii="宋体" w:hAnsi="宋体" w:eastAsia="宋体"/>
                <w:sz w:val="24"/>
                <w:szCs w:val="24"/>
              </w:rPr>
            </w:pPr>
          </w:p>
        </w:tc>
        <w:tc>
          <w:tcPr>
            <w:tcW w:w="3201" w:type="dxa"/>
            <w:vAlign w:val="center"/>
          </w:tcPr>
          <w:p w14:paraId="4272B0DB">
            <w:pPr>
              <w:ind w:left="-92" w:leftChars="-42"/>
              <w:jc w:val="center"/>
              <w:rPr>
                <w:rFonts w:ascii="宋体" w:hAnsi="宋体" w:eastAsia="宋体"/>
                <w:sz w:val="24"/>
                <w:szCs w:val="24"/>
              </w:rPr>
            </w:pPr>
          </w:p>
        </w:tc>
        <w:tc>
          <w:tcPr>
            <w:tcW w:w="1355" w:type="dxa"/>
            <w:vAlign w:val="center"/>
          </w:tcPr>
          <w:p w14:paraId="24D139C2">
            <w:pPr>
              <w:ind w:left="-92" w:leftChars="-42"/>
              <w:jc w:val="center"/>
              <w:rPr>
                <w:rFonts w:ascii="宋体" w:hAnsi="宋体" w:eastAsia="宋体"/>
                <w:sz w:val="24"/>
                <w:szCs w:val="24"/>
              </w:rPr>
            </w:pPr>
          </w:p>
        </w:tc>
        <w:tc>
          <w:tcPr>
            <w:tcW w:w="1063" w:type="dxa"/>
            <w:vAlign w:val="center"/>
          </w:tcPr>
          <w:p w14:paraId="6730C1F4">
            <w:pPr>
              <w:ind w:left="-92" w:leftChars="-42"/>
              <w:jc w:val="center"/>
              <w:rPr>
                <w:rFonts w:ascii="宋体" w:hAnsi="宋体" w:eastAsia="宋体"/>
                <w:sz w:val="24"/>
                <w:szCs w:val="24"/>
              </w:rPr>
            </w:pPr>
          </w:p>
        </w:tc>
      </w:tr>
    </w:tbl>
    <w:p w14:paraId="103A9931"/>
    <w:p w14:paraId="75FD970C">
      <w:pPr>
        <w:rPr>
          <w:rFonts w:ascii="宋体" w:hAnsi="宋体" w:eastAsia="宋体"/>
          <w:b/>
          <w:color w:val="000000"/>
          <w:sz w:val="36"/>
          <w:szCs w:val="36"/>
        </w:rPr>
      </w:pPr>
      <w:r>
        <w:rPr>
          <w:rFonts w:hint="eastAsia" w:ascii="宋体" w:hAnsi="宋体" w:eastAsia="宋体"/>
          <w:b/>
          <w:color w:val="000000"/>
          <w:sz w:val="36"/>
          <w:szCs w:val="36"/>
        </w:rPr>
        <w:br w:type="page"/>
      </w:r>
    </w:p>
    <w:p w14:paraId="06D5C1F4">
      <w:pPr>
        <w:jc w:val="center"/>
        <w:rPr>
          <w:rFonts w:hint="default" w:ascii="宋体" w:hAnsi="宋体" w:eastAsia="宋体"/>
          <w:b/>
          <w:color w:val="000000"/>
          <w:sz w:val="36"/>
          <w:szCs w:val="36"/>
          <w:lang w:val="en-US" w:eastAsia="zh-CN"/>
        </w:rPr>
      </w:pPr>
      <w:r>
        <w:rPr>
          <w:rFonts w:hint="eastAsia" w:ascii="宋体" w:hAnsi="宋体" w:eastAsia="宋体"/>
          <w:b/>
          <w:color w:val="000000"/>
          <w:sz w:val="36"/>
          <w:szCs w:val="36"/>
        </w:rPr>
        <w:t>6、</w:t>
      </w:r>
      <w:r>
        <w:rPr>
          <w:rFonts w:hint="eastAsia" w:ascii="宋体" w:hAnsi="宋体" w:eastAsia="宋体"/>
          <w:b/>
          <w:color w:val="000000"/>
          <w:sz w:val="36"/>
          <w:szCs w:val="36"/>
          <w:lang w:val="en-US" w:eastAsia="zh-CN"/>
        </w:rPr>
        <w:t>服务方案（施工组织设计）</w:t>
      </w:r>
    </w:p>
    <w:p w14:paraId="4B6B377E">
      <w:pPr>
        <w:pStyle w:val="10"/>
        <w:spacing w:after="0" w:line="420" w:lineRule="exact"/>
        <w:ind w:left="440" w:leftChars="200" w:firstLine="0" w:firstLineChars="0"/>
        <w:jc w:val="center"/>
        <w:rPr>
          <w:rFonts w:ascii="宋体" w:hAnsi="宋体" w:eastAsia="宋体"/>
          <w:b/>
          <w:color w:val="000000"/>
          <w:sz w:val="36"/>
          <w:szCs w:val="36"/>
        </w:rPr>
      </w:pPr>
    </w:p>
    <w:p w14:paraId="1A9B1555">
      <w:pPr>
        <w:pStyle w:val="10"/>
        <w:spacing w:after="0" w:line="420" w:lineRule="exact"/>
        <w:ind w:left="440" w:leftChars="200" w:firstLine="0" w:firstLineChars="0"/>
        <w:jc w:val="center"/>
        <w:rPr>
          <w:rFonts w:ascii="宋体" w:hAnsi="宋体" w:eastAsia="宋体"/>
          <w:b/>
          <w:color w:val="000000"/>
          <w:sz w:val="36"/>
          <w:szCs w:val="36"/>
        </w:rPr>
      </w:pPr>
    </w:p>
    <w:p w14:paraId="2092F4C1">
      <w:pPr>
        <w:pStyle w:val="10"/>
        <w:spacing w:after="0" w:line="420" w:lineRule="exact"/>
        <w:ind w:left="440" w:leftChars="200" w:firstLine="0" w:firstLineChars="0"/>
        <w:jc w:val="center"/>
        <w:rPr>
          <w:rFonts w:ascii="宋体" w:hAnsi="宋体" w:eastAsia="宋体"/>
          <w:b/>
          <w:color w:val="000000"/>
          <w:sz w:val="36"/>
          <w:szCs w:val="36"/>
        </w:rPr>
      </w:pPr>
    </w:p>
    <w:p w14:paraId="5C994D1B">
      <w:pPr>
        <w:pStyle w:val="10"/>
        <w:spacing w:after="0" w:line="420" w:lineRule="exact"/>
        <w:ind w:left="440" w:leftChars="200" w:firstLine="0" w:firstLineChars="0"/>
        <w:jc w:val="center"/>
        <w:rPr>
          <w:rFonts w:ascii="宋体" w:hAnsi="宋体" w:eastAsia="宋体"/>
          <w:b/>
          <w:color w:val="000000"/>
          <w:sz w:val="36"/>
          <w:szCs w:val="36"/>
        </w:rPr>
      </w:pPr>
    </w:p>
    <w:p w14:paraId="78AD0444">
      <w:pPr>
        <w:pStyle w:val="10"/>
        <w:spacing w:after="0" w:line="420" w:lineRule="exact"/>
        <w:ind w:left="440" w:leftChars="200" w:firstLine="0" w:firstLineChars="0"/>
        <w:jc w:val="center"/>
        <w:rPr>
          <w:rFonts w:ascii="宋体" w:hAnsi="宋体" w:eastAsia="宋体"/>
          <w:b/>
          <w:color w:val="000000"/>
          <w:sz w:val="36"/>
          <w:szCs w:val="36"/>
        </w:rPr>
      </w:pPr>
    </w:p>
    <w:p w14:paraId="26E4FC2F"/>
    <w:p w14:paraId="6CB8849A"/>
    <w:p w14:paraId="2135AD7D"/>
    <w:p w14:paraId="033D14BA"/>
    <w:p w14:paraId="638FAA03"/>
    <w:p w14:paraId="55E592F2"/>
    <w:p w14:paraId="1C1E695E"/>
    <w:p w14:paraId="0770DB06"/>
    <w:p w14:paraId="3BB7FBC4"/>
    <w:p w14:paraId="503BFAC1"/>
    <w:p w14:paraId="560C0223"/>
    <w:p w14:paraId="00D7DC97"/>
    <w:p w14:paraId="15B2A234"/>
    <w:p w14:paraId="5F643A54"/>
    <w:p w14:paraId="043F095A"/>
    <w:p w14:paraId="741F38CE"/>
    <w:p w14:paraId="2CD563A5"/>
    <w:p w14:paraId="4683481A"/>
    <w:p w14:paraId="48E842DA"/>
    <w:p w14:paraId="0BE9D27E"/>
    <w:p w14:paraId="3E24D534"/>
    <w:p w14:paraId="1BDD4A5E"/>
    <w:p w14:paraId="649C6350"/>
    <w:p w14:paraId="62FC28A4"/>
    <w:p w14:paraId="0D7B1557">
      <w:pPr>
        <w:jc w:val="center"/>
        <w:rPr>
          <w:rFonts w:ascii="宋体" w:hAnsi="宋体" w:eastAsia="宋体"/>
          <w:b/>
          <w:color w:val="000000"/>
          <w:sz w:val="36"/>
          <w:szCs w:val="36"/>
        </w:rPr>
      </w:pPr>
      <w:r>
        <w:rPr>
          <w:rFonts w:hint="eastAsia" w:ascii="宋体" w:hAnsi="宋体" w:eastAsia="宋体"/>
          <w:b/>
          <w:color w:val="000000"/>
          <w:sz w:val="36"/>
          <w:szCs w:val="36"/>
          <w:lang w:val="en-US" w:eastAsia="zh-CN"/>
        </w:rPr>
        <w:t>7</w:t>
      </w:r>
      <w:r>
        <w:rPr>
          <w:rFonts w:hint="eastAsia" w:ascii="宋体" w:hAnsi="宋体" w:eastAsia="宋体"/>
          <w:b/>
          <w:color w:val="000000"/>
          <w:sz w:val="36"/>
          <w:szCs w:val="36"/>
        </w:rPr>
        <w:t>、供应商认为需要提供的其他资料</w:t>
      </w:r>
    </w:p>
    <w:p w14:paraId="0F888891">
      <w:pPr>
        <w:pStyle w:val="10"/>
        <w:spacing w:after="0" w:line="420" w:lineRule="exact"/>
        <w:ind w:left="440" w:leftChars="200" w:firstLine="0" w:firstLineChars="0"/>
        <w:jc w:val="center"/>
        <w:rPr>
          <w:rFonts w:ascii="宋体" w:hAnsi="宋体" w:eastAsia="宋体"/>
          <w:b/>
          <w:color w:val="000000"/>
          <w:sz w:val="36"/>
          <w:szCs w:val="36"/>
        </w:rPr>
      </w:pPr>
    </w:p>
    <w:p w14:paraId="7237FA36">
      <w:pPr>
        <w:pStyle w:val="10"/>
        <w:spacing w:after="0" w:line="420" w:lineRule="exact"/>
        <w:ind w:left="440" w:leftChars="200" w:firstLine="0" w:firstLineChars="0"/>
        <w:jc w:val="center"/>
        <w:rPr>
          <w:rFonts w:ascii="宋体" w:hAnsi="宋体" w:eastAsia="宋体"/>
          <w:b/>
          <w:color w:val="000000"/>
          <w:sz w:val="36"/>
          <w:szCs w:val="36"/>
        </w:rPr>
      </w:pPr>
    </w:p>
    <w:p w14:paraId="30519C36">
      <w:pPr>
        <w:pStyle w:val="10"/>
        <w:spacing w:after="0" w:line="420" w:lineRule="exact"/>
        <w:ind w:left="440" w:leftChars="200" w:firstLine="0" w:firstLineChars="0"/>
        <w:jc w:val="center"/>
        <w:rPr>
          <w:rFonts w:ascii="宋体" w:hAnsi="宋体" w:eastAsia="宋体"/>
          <w:b/>
          <w:color w:val="000000"/>
          <w:sz w:val="36"/>
          <w:szCs w:val="36"/>
        </w:rPr>
      </w:pPr>
    </w:p>
    <w:p w14:paraId="65B49730">
      <w:pPr>
        <w:pStyle w:val="10"/>
        <w:spacing w:after="0" w:line="420" w:lineRule="exact"/>
        <w:ind w:left="440" w:leftChars="200" w:firstLine="0" w:firstLineChars="0"/>
        <w:jc w:val="center"/>
        <w:rPr>
          <w:rFonts w:ascii="宋体" w:hAnsi="宋体" w:eastAsia="宋体"/>
          <w:b/>
          <w:color w:val="000000"/>
          <w:sz w:val="36"/>
          <w:szCs w:val="36"/>
        </w:rPr>
      </w:pPr>
    </w:p>
    <w:p w14:paraId="19478FFD">
      <w:pPr>
        <w:pStyle w:val="10"/>
        <w:spacing w:after="0" w:line="420" w:lineRule="exact"/>
        <w:ind w:left="440" w:leftChars="200" w:firstLine="0" w:firstLineChars="0"/>
        <w:jc w:val="center"/>
        <w:rPr>
          <w:rFonts w:ascii="宋体" w:hAnsi="宋体" w:eastAsia="宋体"/>
          <w:b/>
          <w:color w:val="000000"/>
          <w:sz w:val="36"/>
          <w:szCs w:val="36"/>
        </w:rPr>
      </w:pPr>
    </w:p>
    <w:p w14:paraId="046390EF">
      <w:pPr>
        <w:jc w:val="center"/>
      </w:pPr>
      <w:r>
        <w:rPr>
          <w:rFonts w:hint="eastAsia" w:ascii="宋体" w:hAnsi="宋体" w:eastAsia="宋体"/>
          <w:b/>
          <w:color w:val="000000"/>
          <w:sz w:val="36"/>
          <w:szCs w:val="36"/>
        </w:rPr>
        <w:t>（格式自拟）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ZjY0YjRiZDU3YmMzNzE4ZjkzMzk3ZGJjZDQ5NTMifQ=="/>
  </w:docVars>
  <w:rsids>
    <w:rsidRoot w:val="121E22C8"/>
    <w:rsid w:val="121E22C8"/>
    <w:rsid w:val="333C1993"/>
    <w:rsid w:val="3AE2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next w:val="2"/>
    <w:qFormat/>
    <w:uiPriority w:val="0"/>
    <w:pPr>
      <w:widowControl w:val="0"/>
      <w:ind w:firstLine="420" w:firstLineChars="200"/>
      <w:jc w:val="both"/>
    </w:pPr>
    <w:rPr>
      <w:rFonts w:ascii="Times New Roman" w:hAnsi="Times New Roman" w:eastAsia="宋体" w:cs="Times New Roman"/>
    </w:rPr>
  </w:style>
  <w:style w:type="table" w:styleId="8">
    <w:name w:val="Table Grid"/>
    <w:basedOn w:val="7"/>
    <w:qFormat/>
    <w:uiPriority w:val="5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styleId="11">
    <w:name w:val="No Spacing"/>
    <w:qFormat/>
    <w:uiPriority w:val="1"/>
    <w:pPr>
      <w:adjustRightInd w:val="0"/>
      <w:snapToGrid w:val="0"/>
    </w:pPr>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9</Pages>
  <Words>1015</Words>
  <Characters>1106</Characters>
  <Lines>0</Lines>
  <Paragraphs>0</Paragraphs>
  <TotalTime>8</TotalTime>
  <ScaleCrop>false</ScaleCrop>
  <LinksUpToDate>false</LinksUpToDate>
  <CharactersWithSpaces>1682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2024-07-24T06:33:00Z</dcterms:created>
  <dc:creator>fwh</dc:creator>
  <cp:lastModifiedBy>law</cp:lastModifiedBy>
  <cp:lastPrinted>2024-09-10T05:34:44Z</cp:lastPrinted>
  <dcterms:modified xsi:type="dcterms:W3CDTF">2024-09-10T05:51:29Z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5569B08CCAE64587A389163C7F1A1182_12</vt:lpwstr>
  </property>
</Properties>
</file>